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A" w:rsidRDefault="007A5F8A" w:rsidP="007A5F8A">
      <w:pPr>
        <w:pStyle w:val="NoSpacing"/>
      </w:pPr>
      <w:bookmarkStart w:id="0" w:name="_GoBack"/>
      <w:bookmarkEnd w:id="0"/>
    </w:p>
    <w:p w:rsidR="00DF528F" w:rsidRPr="007A5F8A" w:rsidRDefault="007629D7" w:rsidP="007A5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0B51DA" w:rsidRDefault="000B51DA" w:rsidP="000B51DA">
      <w:pPr>
        <w:pStyle w:val="NoSpacing"/>
        <w:rPr>
          <w:sz w:val="24"/>
          <w:szCs w:val="24"/>
        </w:rPr>
      </w:pPr>
    </w:p>
    <w:p w:rsidR="004D5E5D" w:rsidRPr="007A5F8A" w:rsidRDefault="004D5E5D" w:rsidP="008F4131">
      <w:pPr>
        <w:rPr>
          <w:sz w:val="24"/>
          <w:szCs w:val="24"/>
        </w:rPr>
      </w:pPr>
      <w:r w:rsidRPr="007A5F8A">
        <w:rPr>
          <w:sz w:val="24"/>
          <w:szCs w:val="24"/>
        </w:rPr>
        <w:t>The Honorable</w:t>
      </w:r>
      <w:r w:rsidR="009564B8">
        <w:rPr>
          <w:sz w:val="24"/>
          <w:szCs w:val="24"/>
        </w:rPr>
        <w:t xml:space="preserve"> </w:t>
      </w:r>
      <w:r w:rsidR="007629D7">
        <w:rPr>
          <w:sz w:val="24"/>
          <w:szCs w:val="24"/>
        </w:rPr>
        <w:t>_________________</w:t>
      </w:r>
      <w:r w:rsidR="000B51DA">
        <w:rPr>
          <w:sz w:val="24"/>
          <w:szCs w:val="24"/>
        </w:rPr>
        <w:t>,</w:t>
      </w:r>
    </w:p>
    <w:p w:rsidR="007A5F8A" w:rsidRPr="007A5F8A" w:rsidRDefault="007A5F8A" w:rsidP="007A5F8A">
      <w:pPr>
        <w:pStyle w:val="NoSpacing"/>
        <w:rPr>
          <w:sz w:val="24"/>
          <w:szCs w:val="24"/>
        </w:rPr>
      </w:pPr>
    </w:p>
    <w:p w:rsidR="007A5F8A" w:rsidRPr="007A5F8A" w:rsidRDefault="004D5E5D" w:rsidP="007A5F8A">
      <w:pPr>
        <w:pStyle w:val="NoSpacing"/>
        <w:rPr>
          <w:sz w:val="24"/>
          <w:szCs w:val="24"/>
        </w:rPr>
      </w:pPr>
      <w:r w:rsidRPr="007A5F8A">
        <w:rPr>
          <w:sz w:val="24"/>
          <w:szCs w:val="24"/>
        </w:rPr>
        <w:t xml:space="preserve">My name is </w:t>
      </w:r>
      <w:r w:rsidR="007629D7">
        <w:rPr>
          <w:sz w:val="24"/>
          <w:szCs w:val="24"/>
        </w:rPr>
        <w:t xml:space="preserve">_____________________ </w:t>
      </w:r>
      <w:r w:rsidRPr="007A5F8A">
        <w:rPr>
          <w:sz w:val="24"/>
          <w:szCs w:val="24"/>
        </w:rPr>
        <w:t>and I am a constituent in your area</w:t>
      </w:r>
      <w:r w:rsidR="007629D7">
        <w:rPr>
          <w:sz w:val="24"/>
          <w:szCs w:val="24"/>
        </w:rPr>
        <w:t xml:space="preserve"> and a _______________________ </w:t>
      </w:r>
      <w:r w:rsidR="007629D7" w:rsidRPr="007629D7">
        <w:rPr>
          <w:color w:val="808080" w:themeColor="background1" w:themeShade="80"/>
          <w:sz w:val="24"/>
          <w:szCs w:val="24"/>
        </w:rPr>
        <w:t>(your position and if you have children attending school in this you area)</w:t>
      </w:r>
      <w:r w:rsidRPr="007A5F8A">
        <w:rPr>
          <w:sz w:val="24"/>
          <w:szCs w:val="24"/>
        </w:rPr>
        <w:t xml:space="preserve">.  </w:t>
      </w:r>
    </w:p>
    <w:p w:rsidR="007A5F8A" w:rsidRPr="007A5F8A" w:rsidRDefault="007A5F8A" w:rsidP="007A5F8A">
      <w:pPr>
        <w:pStyle w:val="NoSpacing"/>
        <w:rPr>
          <w:sz w:val="24"/>
          <w:szCs w:val="24"/>
        </w:rPr>
      </w:pPr>
    </w:p>
    <w:p w:rsidR="007026C6" w:rsidRDefault="007026C6" w:rsidP="007026C6">
      <w:pPr>
        <w:rPr>
          <w:rFonts w:ascii="Times New Roman" w:hAnsi="Times New Roman"/>
          <w:color w:val="000000" w:themeColor="text1"/>
        </w:rPr>
      </w:pPr>
      <w:r w:rsidRPr="007A5F8A">
        <w:rPr>
          <w:sz w:val="24"/>
          <w:szCs w:val="24"/>
        </w:rPr>
        <w:t>I am writing about a specific piece of legislation, (</w:t>
      </w:r>
      <w:r w:rsidRPr="007A5F8A">
        <w:rPr>
          <w:b/>
          <w:sz w:val="24"/>
          <w:szCs w:val="24"/>
        </w:rPr>
        <w:t>SB1162/HB1045</w:t>
      </w:r>
      <w:r>
        <w:rPr>
          <w:b/>
          <w:sz w:val="24"/>
          <w:szCs w:val="24"/>
        </w:rPr>
        <w:t xml:space="preserve">) </w:t>
      </w:r>
      <w:r>
        <w:rPr>
          <w:rFonts w:ascii="Times New Roman" w:hAnsi="Times New Roman"/>
          <w:color w:val="2A1A1A"/>
        </w:rPr>
        <w:t xml:space="preserve">titled “Certified School Counselors”. This proposed bill came </w:t>
      </w:r>
      <w:r w:rsidRPr="00703A98">
        <w:rPr>
          <w:rFonts w:ascii="Times New Roman" w:hAnsi="Times New Roman"/>
          <w:color w:val="2A1A1A"/>
        </w:rPr>
        <w:t xml:space="preserve">about because </w:t>
      </w:r>
      <w:r>
        <w:rPr>
          <w:rFonts w:ascii="Times New Roman" w:hAnsi="Times New Roman"/>
          <w:color w:val="000000" w:themeColor="text1"/>
        </w:rPr>
        <w:t>we</w:t>
      </w:r>
      <w:r w:rsidRPr="00703A98">
        <w:rPr>
          <w:rFonts w:ascii="Times New Roman" w:hAnsi="Times New Roman"/>
          <w:color w:val="000000" w:themeColor="text1"/>
        </w:rPr>
        <w:t xml:space="preserve"> know from research </w:t>
      </w:r>
      <w:r>
        <w:rPr>
          <w:rFonts w:ascii="Times New Roman" w:hAnsi="Times New Roman"/>
          <w:color w:val="000000" w:themeColor="text1"/>
        </w:rPr>
        <w:t xml:space="preserve">that bullying and discipline problems are dramatically reduced and academic successes increased for students when school counselors are given the </w:t>
      </w:r>
      <w:r w:rsidR="008F4131">
        <w:rPr>
          <w:rFonts w:ascii="Times New Roman" w:hAnsi="Times New Roman"/>
          <w:color w:val="000000" w:themeColor="text1"/>
        </w:rPr>
        <w:t xml:space="preserve">appropriate amount of </w:t>
      </w:r>
      <w:r>
        <w:rPr>
          <w:rFonts w:ascii="Times New Roman" w:hAnsi="Times New Roman"/>
          <w:color w:val="000000" w:themeColor="text1"/>
        </w:rPr>
        <w:t xml:space="preserve">time to </w:t>
      </w:r>
      <w:r w:rsidRPr="00703A98">
        <w:rPr>
          <w:rFonts w:ascii="Times New Roman" w:hAnsi="Times New Roman"/>
          <w:color w:val="000000" w:themeColor="text1"/>
        </w:rPr>
        <w:t>deliver classroom lessons and work with students individually and in small groups</w:t>
      </w:r>
      <w:r>
        <w:rPr>
          <w:rFonts w:ascii="Times New Roman" w:hAnsi="Times New Roman"/>
          <w:color w:val="000000" w:themeColor="text1"/>
        </w:rPr>
        <w:t xml:space="preserve">. </w:t>
      </w:r>
      <w:r w:rsidRPr="00703A9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Yet </w:t>
      </w:r>
      <w:r w:rsidRPr="00703A98">
        <w:rPr>
          <w:rFonts w:ascii="Times New Roman" w:hAnsi="Times New Roman"/>
          <w:color w:val="000000" w:themeColor="text1"/>
        </w:rPr>
        <w:t xml:space="preserve">far too frequently </w:t>
      </w:r>
      <w:r>
        <w:rPr>
          <w:rFonts w:ascii="Times New Roman" w:hAnsi="Times New Roman"/>
          <w:color w:val="000000" w:themeColor="text1"/>
        </w:rPr>
        <w:t xml:space="preserve">school counselors are </w:t>
      </w:r>
      <w:r w:rsidRPr="00703A98">
        <w:rPr>
          <w:rFonts w:ascii="Times New Roman" w:hAnsi="Times New Roman"/>
          <w:color w:val="000000" w:themeColor="text1"/>
        </w:rPr>
        <w:t xml:space="preserve">tapped to use their work time on “other” services, rather than applying </w:t>
      </w:r>
      <w:r>
        <w:rPr>
          <w:rFonts w:ascii="Times New Roman" w:hAnsi="Times New Roman"/>
          <w:color w:val="000000" w:themeColor="text1"/>
        </w:rPr>
        <w:t xml:space="preserve">their </w:t>
      </w:r>
      <w:r w:rsidR="008F4131">
        <w:rPr>
          <w:rFonts w:ascii="Times New Roman" w:hAnsi="Times New Roman"/>
          <w:color w:val="000000" w:themeColor="text1"/>
        </w:rPr>
        <w:t xml:space="preserve">graduate degree </w:t>
      </w:r>
      <w:r w:rsidRPr="00703A98">
        <w:rPr>
          <w:rFonts w:ascii="Times New Roman" w:hAnsi="Times New Roman"/>
          <w:color w:val="000000" w:themeColor="text1"/>
        </w:rPr>
        <w:t>skills and knowledge</w:t>
      </w:r>
      <w:r w:rsidR="008F4131">
        <w:rPr>
          <w:rFonts w:ascii="Times New Roman" w:hAnsi="Times New Roman"/>
          <w:color w:val="000000" w:themeColor="text1"/>
        </w:rPr>
        <w:t xml:space="preserve"> to directly impact</w:t>
      </w:r>
      <w:r>
        <w:rPr>
          <w:rFonts w:ascii="Times New Roman" w:hAnsi="Times New Roman"/>
          <w:color w:val="000000" w:themeColor="text1"/>
        </w:rPr>
        <w:t xml:space="preserve"> students.  For example, w</w:t>
      </w:r>
      <w:r w:rsidRPr="00703A98">
        <w:rPr>
          <w:rFonts w:ascii="Times New Roman" w:hAnsi="Times New Roman"/>
          <w:color w:val="000000" w:themeColor="text1"/>
        </w:rPr>
        <w:t>e know frequently school counselors are pulled from work</w:t>
      </w:r>
      <w:r>
        <w:rPr>
          <w:rFonts w:ascii="Times New Roman" w:hAnsi="Times New Roman"/>
          <w:color w:val="000000" w:themeColor="text1"/>
        </w:rPr>
        <w:t xml:space="preserve">ing directly with students, families, and teachers, </w:t>
      </w:r>
      <w:r w:rsidRPr="00703A98">
        <w:rPr>
          <w:rFonts w:ascii="Times New Roman" w:hAnsi="Times New Roman"/>
          <w:color w:val="000000" w:themeColor="text1"/>
        </w:rPr>
        <w:t xml:space="preserve">and </w:t>
      </w:r>
      <w:r>
        <w:rPr>
          <w:rFonts w:ascii="Times New Roman" w:hAnsi="Times New Roman"/>
          <w:color w:val="000000" w:themeColor="text1"/>
        </w:rPr>
        <w:t>assigned as test</w:t>
      </w:r>
      <w:r w:rsidRPr="00703A98">
        <w:rPr>
          <w:rFonts w:ascii="Times New Roman" w:hAnsi="Times New Roman"/>
          <w:color w:val="000000" w:themeColor="text1"/>
        </w:rPr>
        <w:t xml:space="preserve"> coordinators</w:t>
      </w:r>
      <w:r w:rsidR="008F4131">
        <w:rPr>
          <w:rFonts w:ascii="Times New Roman" w:hAnsi="Times New Roman"/>
          <w:color w:val="000000" w:themeColor="text1"/>
        </w:rPr>
        <w:t xml:space="preserve">, which translates to </w:t>
      </w:r>
      <w:r w:rsidRPr="00703A98">
        <w:rPr>
          <w:rFonts w:ascii="Times New Roman" w:hAnsi="Times New Roman"/>
          <w:color w:val="000000" w:themeColor="text1"/>
        </w:rPr>
        <w:t>counselors</w:t>
      </w:r>
      <w:r w:rsidR="008F4131">
        <w:rPr>
          <w:rFonts w:ascii="Times New Roman" w:hAnsi="Times New Roman"/>
          <w:color w:val="000000" w:themeColor="text1"/>
        </w:rPr>
        <w:t xml:space="preserve"> </w:t>
      </w:r>
      <w:r w:rsidRPr="00703A98">
        <w:rPr>
          <w:rFonts w:ascii="Times New Roman" w:hAnsi="Times New Roman"/>
          <w:color w:val="000000" w:themeColor="text1"/>
        </w:rPr>
        <w:t>spend</w:t>
      </w:r>
      <w:r w:rsidR="008F4131">
        <w:rPr>
          <w:rFonts w:ascii="Times New Roman" w:hAnsi="Times New Roman"/>
          <w:color w:val="000000" w:themeColor="text1"/>
        </w:rPr>
        <w:t>ing</w:t>
      </w:r>
      <w:r w:rsidRPr="00703A98">
        <w:rPr>
          <w:rFonts w:ascii="Times New Roman" w:hAnsi="Times New Roman"/>
          <w:color w:val="000000" w:themeColor="text1"/>
        </w:rPr>
        <w:t xml:space="preserve"> as much as three months of time dealing with clerical type work related to testing. </w:t>
      </w:r>
      <w:r>
        <w:rPr>
          <w:rFonts w:ascii="Times New Roman" w:hAnsi="Times New Roman"/>
          <w:color w:val="000000" w:themeColor="text1"/>
        </w:rPr>
        <w:t xml:space="preserve"> This seems a </w:t>
      </w:r>
      <w:r w:rsidR="008F4131">
        <w:rPr>
          <w:rFonts w:ascii="Times New Roman" w:hAnsi="Times New Roman"/>
          <w:color w:val="000000" w:themeColor="text1"/>
        </w:rPr>
        <w:t>poor use of graduate level personnel</w:t>
      </w:r>
      <w:r w:rsidRPr="00703A98">
        <w:rPr>
          <w:rFonts w:ascii="Times New Roman" w:hAnsi="Times New Roman"/>
          <w:color w:val="000000" w:themeColor="text1"/>
        </w:rPr>
        <w:t xml:space="preserve"> at the least</w:t>
      </w:r>
      <w:r>
        <w:rPr>
          <w:rFonts w:ascii="Times New Roman" w:hAnsi="Times New Roman"/>
          <w:color w:val="000000" w:themeColor="text1"/>
        </w:rPr>
        <w:t xml:space="preserve"> and a waste of fiscal resources when their time can be used to work directly with students.</w:t>
      </w:r>
    </w:p>
    <w:p w:rsidR="007026C6" w:rsidRDefault="007026C6" w:rsidP="007026C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The other issue that the bill addresses is that schools in our state – 194 schools in fact – do not have a school counselor (OPPAGA Study Report, March 2014).  This bill would support </w:t>
      </w:r>
      <w:r w:rsidR="008F4131">
        <w:rPr>
          <w:rFonts w:ascii="Times New Roman" w:hAnsi="Times New Roman"/>
          <w:b/>
          <w:i/>
          <w:color w:val="000000" w:themeColor="text1"/>
        </w:rPr>
        <w:t xml:space="preserve">all </w:t>
      </w:r>
      <w:r>
        <w:rPr>
          <w:rFonts w:ascii="Times New Roman" w:hAnsi="Times New Roman"/>
          <w:color w:val="000000" w:themeColor="text1"/>
        </w:rPr>
        <w:t>student</w:t>
      </w:r>
      <w:r w:rsidR="008F4131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 in Florida, </w:t>
      </w:r>
      <w:r w:rsidR="008F4131">
        <w:rPr>
          <w:rFonts w:ascii="Times New Roman" w:hAnsi="Times New Roman"/>
          <w:color w:val="000000" w:themeColor="text1"/>
        </w:rPr>
        <w:t xml:space="preserve">and </w:t>
      </w:r>
      <w:r>
        <w:rPr>
          <w:rFonts w:ascii="Times New Roman" w:hAnsi="Times New Roman"/>
          <w:color w:val="000000" w:themeColor="text1"/>
        </w:rPr>
        <w:t xml:space="preserve">not </w:t>
      </w:r>
      <w:r w:rsidR="008F4131">
        <w:rPr>
          <w:rFonts w:ascii="Times New Roman" w:hAnsi="Times New Roman"/>
          <w:color w:val="000000" w:themeColor="text1"/>
        </w:rPr>
        <w:t xml:space="preserve">leave any student without a school counselor. </w:t>
      </w:r>
    </w:p>
    <w:p w:rsidR="007026C6" w:rsidRDefault="007026C6" w:rsidP="007026C6">
      <w:pPr>
        <w:spacing w:after="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As with other instructional staff in a school, school counselors are trained to work preventively by delivering a data driven program based on each school’s needs to support academic success, address social problems that students wrestle with, prevent bullying, and guide in the </w:t>
      </w:r>
      <w:r w:rsidRPr="008F4131">
        <w:rPr>
          <w:rFonts w:ascii="Times New Roman" w:hAnsi="Times New Roman"/>
          <w:b/>
          <w:color w:val="000000" w:themeColor="text1"/>
          <w:u w:val="single"/>
        </w:rPr>
        <w:t>critical development</w:t>
      </w:r>
      <w:r>
        <w:rPr>
          <w:rFonts w:ascii="Times New Roman" w:hAnsi="Times New Roman"/>
          <w:color w:val="000000" w:themeColor="text1"/>
        </w:rPr>
        <w:t xml:space="preserve"> of career education and planning for postsecondary pursuits – all with the intent to facilitate every student’s success in school and prepare them for success as our next generation. </w:t>
      </w:r>
    </w:p>
    <w:p w:rsidR="008F4131" w:rsidRDefault="008F4131" w:rsidP="007026C6">
      <w:pPr>
        <w:pStyle w:val="NoSpacing"/>
        <w:rPr>
          <w:rFonts w:ascii="Times New Roman" w:hAnsi="Times New Roman"/>
          <w:color w:val="000000" w:themeColor="text1"/>
        </w:rPr>
      </w:pPr>
    </w:p>
    <w:p w:rsidR="007A5F8A" w:rsidRPr="007A5F8A" w:rsidRDefault="008F4131" w:rsidP="007026C6">
      <w:pPr>
        <w:pStyle w:val="NoSpacing"/>
        <w:rPr>
          <w:color w:val="353D1D"/>
          <w:sz w:val="24"/>
          <w:szCs w:val="24"/>
        </w:rPr>
      </w:pPr>
      <w:r>
        <w:rPr>
          <w:sz w:val="24"/>
          <w:szCs w:val="24"/>
        </w:rPr>
        <w:t>This bill is</w:t>
      </w:r>
      <w:r w:rsidR="004D5E5D" w:rsidRPr="007A5F8A">
        <w:rPr>
          <w:sz w:val="24"/>
          <w:szCs w:val="24"/>
        </w:rPr>
        <w:t xml:space="preserve"> particularly </w:t>
      </w:r>
      <w:r>
        <w:rPr>
          <w:sz w:val="24"/>
          <w:szCs w:val="24"/>
        </w:rPr>
        <w:t xml:space="preserve">timely given </w:t>
      </w:r>
      <w:r>
        <w:rPr>
          <w:color w:val="353D1D"/>
          <w:sz w:val="24"/>
          <w:szCs w:val="24"/>
        </w:rPr>
        <w:t>s</w:t>
      </w:r>
      <w:r w:rsidR="004D5E5D" w:rsidRPr="007A5F8A">
        <w:rPr>
          <w:color w:val="353D1D"/>
          <w:sz w:val="24"/>
          <w:szCs w:val="24"/>
        </w:rPr>
        <w:t>tate and national workforce projections </w:t>
      </w:r>
      <w:r w:rsidR="004D5E5D" w:rsidRPr="007A5F8A">
        <w:rPr>
          <w:sz w:val="24"/>
          <w:szCs w:val="24"/>
        </w:rPr>
        <w:t>that over 60% of Florida jobs will require some form of postsecondary education or training by the year 2020,</w:t>
      </w:r>
      <w:r w:rsidR="004D5E5D" w:rsidRPr="007A5F8A">
        <w:rPr>
          <w:color w:val="353D1D"/>
          <w:sz w:val="24"/>
          <w:szCs w:val="24"/>
        </w:rPr>
        <w:t> yet </w:t>
      </w:r>
      <w:r w:rsidR="004D5E5D" w:rsidRPr="007A5F8A">
        <w:rPr>
          <w:b/>
          <w:bCs/>
          <w:color w:val="B00004"/>
          <w:sz w:val="24"/>
          <w:szCs w:val="24"/>
        </w:rPr>
        <w:t xml:space="preserve">currently, only </w:t>
      </w:r>
      <w:r>
        <w:rPr>
          <w:b/>
          <w:bCs/>
          <w:color w:val="B00004"/>
          <w:sz w:val="24"/>
          <w:szCs w:val="24"/>
        </w:rPr>
        <w:t xml:space="preserve">about </w:t>
      </w:r>
      <w:r w:rsidR="004D5E5D" w:rsidRPr="007A5F8A">
        <w:rPr>
          <w:b/>
          <w:bCs/>
          <w:color w:val="B00004"/>
          <w:sz w:val="24"/>
          <w:szCs w:val="24"/>
        </w:rPr>
        <w:t>38%</w:t>
      </w:r>
      <w:r w:rsidR="004D5E5D" w:rsidRPr="007A5F8A">
        <w:rPr>
          <w:color w:val="B00004"/>
          <w:sz w:val="24"/>
          <w:szCs w:val="24"/>
        </w:rPr>
        <w:t> </w:t>
      </w:r>
      <w:r>
        <w:rPr>
          <w:color w:val="353D1D"/>
          <w:sz w:val="24"/>
          <w:szCs w:val="24"/>
        </w:rPr>
        <w:t xml:space="preserve">of the </w:t>
      </w:r>
      <w:r w:rsidR="004D5E5D" w:rsidRPr="007A5F8A">
        <w:rPr>
          <w:color w:val="353D1D"/>
          <w:sz w:val="24"/>
          <w:szCs w:val="24"/>
        </w:rPr>
        <w:t xml:space="preserve">working-age Floridians holds an associate’s degree or higher.  </w:t>
      </w:r>
    </w:p>
    <w:p w:rsidR="007A5F8A" w:rsidRPr="007A5F8A" w:rsidRDefault="007A5F8A" w:rsidP="007A5F8A">
      <w:pPr>
        <w:pStyle w:val="NoSpacing"/>
        <w:rPr>
          <w:color w:val="353D1D"/>
          <w:sz w:val="24"/>
          <w:szCs w:val="24"/>
        </w:rPr>
      </w:pPr>
    </w:p>
    <w:p w:rsidR="004D5E5D" w:rsidRPr="007A5F8A" w:rsidRDefault="008F4131" w:rsidP="007A5F8A">
      <w:pPr>
        <w:pStyle w:val="NoSpacing"/>
        <w:rPr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 xml:space="preserve">I am asking you to please consider supporting this critical piece of legislation </w:t>
      </w:r>
      <w:r>
        <w:rPr>
          <w:sz w:val="24"/>
          <w:szCs w:val="24"/>
        </w:rPr>
        <w:t>and sign on as a co-sponsor to put a school counselor in every school in Florida and dedicate 80% of a school counselor’s time delivering programs and services directly to students and their families, teachers, and administrators.</w:t>
      </w:r>
      <w:r>
        <w:rPr>
          <w:color w:val="353D1D"/>
          <w:sz w:val="24"/>
          <w:szCs w:val="24"/>
        </w:rPr>
        <w:t xml:space="preserve">  O</w:t>
      </w:r>
      <w:r>
        <w:rPr>
          <w:sz w:val="24"/>
          <w:szCs w:val="24"/>
        </w:rPr>
        <w:t>ur children’s</w:t>
      </w:r>
      <w:r w:rsidR="00F85797">
        <w:rPr>
          <w:sz w:val="24"/>
          <w:szCs w:val="24"/>
        </w:rPr>
        <w:t xml:space="preserve"> well-being now and their</w:t>
      </w:r>
      <w:r w:rsidR="004D5E5D" w:rsidRPr="007A5F8A">
        <w:rPr>
          <w:sz w:val="24"/>
          <w:szCs w:val="24"/>
        </w:rPr>
        <w:t xml:space="preserve"> future</w:t>
      </w:r>
      <w:r>
        <w:rPr>
          <w:sz w:val="24"/>
          <w:szCs w:val="24"/>
        </w:rPr>
        <w:t>s depend</w:t>
      </w:r>
      <w:r w:rsidR="004D5E5D" w:rsidRPr="007A5F8A">
        <w:rPr>
          <w:sz w:val="24"/>
          <w:szCs w:val="24"/>
        </w:rPr>
        <w:t xml:space="preserve"> on it.</w:t>
      </w:r>
      <w:r>
        <w:rPr>
          <w:sz w:val="24"/>
          <w:szCs w:val="24"/>
        </w:rPr>
        <w:t xml:space="preserve"> </w:t>
      </w:r>
    </w:p>
    <w:p w:rsidR="007A5F8A" w:rsidRPr="007A5F8A" w:rsidRDefault="007A5F8A" w:rsidP="007A5F8A">
      <w:pPr>
        <w:pStyle w:val="NoSpacing"/>
        <w:rPr>
          <w:sz w:val="24"/>
          <w:szCs w:val="24"/>
        </w:rPr>
      </w:pPr>
    </w:p>
    <w:p w:rsidR="007A5F8A" w:rsidRDefault="004D5E5D" w:rsidP="007A5F8A">
      <w:pPr>
        <w:pStyle w:val="NoSpacing"/>
        <w:rPr>
          <w:sz w:val="24"/>
          <w:szCs w:val="24"/>
        </w:rPr>
      </w:pPr>
      <w:r w:rsidRPr="007A5F8A">
        <w:rPr>
          <w:sz w:val="24"/>
          <w:szCs w:val="24"/>
        </w:rPr>
        <w:t>Sincerely,</w:t>
      </w:r>
    </w:p>
    <w:p w:rsidR="002168F3" w:rsidRDefault="002168F3" w:rsidP="007A5F8A">
      <w:pPr>
        <w:pStyle w:val="NoSpacing"/>
        <w:rPr>
          <w:sz w:val="24"/>
          <w:szCs w:val="24"/>
        </w:rPr>
      </w:pPr>
    </w:p>
    <w:p w:rsidR="002168F3" w:rsidRDefault="002168F3" w:rsidP="007A5F8A">
      <w:pPr>
        <w:pStyle w:val="NoSpacing"/>
        <w:rPr>
          <w:sz w:val="24"/>
          <w:szCs w:val="24"/>
        </w:rPr>
      </w:pPr>
    </w:p>
    <w:p w:rsidR="007A5F8A" w:rsidRPr="00F85797" w:rsidRDefault="002168F3" w:rsidP="007A5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7A5F8A" w:rsidRPr="00F85797" w:rsidSect="0053148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14" w:rsidRDefault="00531714" w:rsidP="00531487">
      <w:pPr>
        <w:spacing w:after="0" w:line="240" w:lineRule="auto"/>
      </w:pPr>
      <w:r>
        <w:separator/>
      </w:r>
    </w:p>
  </w:endnote>
  <w:endnote w:type="continuationSeparator" w:id="0">
    <w:p w:rsidR="00531714" w:rsidRDefault="00531714" w:rsidP="0053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14" w:rsidRDefault="00531714" w:rsidP="00531487">
      <w:pPr>
        <w:spacing w:after="0" w:line="240" w:lineRule="auto"/>
      </w:pPr>
      <w:r>
        <w:separator/>
      </w:r>
    </w:p>
  </w:footnote>
  <w:footnote w:type="continuationSeparator" w:id="0">
    <w:p w:rsidR="00531714" w:rsidRDefault="00531714" w:rsidP="0053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87" w:rsidRDefault="00531487">
    <w:pPr>
      <w:pStyle w:val="Header"/>
    </w:pPr>
    <w:r>
      <w:t xml:space="preserve">Please Support </w:t>
    </w:r>
    <w:r w:rsidRPr="00531487">
      <w:t>SB1162/HB1045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5797">
      <w:rPr>
        <w:noProof/>
      </w:rPr>
      <w:t>2</w:t>
    </w:r>
    <w:r>
      <w:rPr>
        <w:noProof/>
      </w:rPr>
      <w:fldChar w:fldCharType="end"/>
    </w:r>
    <w:r>
      <w:rPr>
        <w:noProof/>
      </w:rPr>
      <w:br/>
      <w:t>___________________________________________________________________________________</w:t>
    </w:r>
  </w:p>
  <w:p w:rsidR="00531487" w:rsidRDefault="00531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55A"/>
    <w:multiLevelType w:val="hybridMultilevel"/>
    <w:tmpl w:val="86784438"/>
    <w:lvl w:ilvl="0" w:tplc="597C3C16">
      <w:start w:val="40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D"/>
    <w:rsid w:val="00031C84"/>
    <w:rsid w:val="000B51DA"/>
    <w:rsid w:val="00212F77"/>
    <w:rsid w:val="002168F3"/>
    <w:rsid w:val="00241142"/>
    <w:rsid w:val="003F3348"/>
    <w:rsid w:val="004D5E5D"/>
    <w:rsid w:val="00531487"/>
    <w:rsid w:val="00531714"/>
    <w:rsid w:val="005618A7"/>
    <w:rsid w:val="00681AF1"/>
    <w:rsid w:val="007026C6"/>
    <w:rsid w:val="007629D7"/>
    <w:rsid w:val="007A5F8A"/>
    <w:rsid w:val="008738AB"/>
    <w:rsid w:val="008F4131"/>
    <w:rsid w:val="009356B0"/>
    <w:rsid w:val="009564B8"/>
    <w:rsid w:val="009D00C8"/>
    <w:rsid w:val="009E287D"/>
    <w:rsid w:val="00A603E8"/>
    <w:rsid w:val="00AA25BC"/>
    <w:rsid w:val="00AB4CBD"/>
    <w:rsid w:val="00AF05A7"/>
    <w:rsid w:val="00C5730C"/>
    <w:rsid w:val="00C9473A"/>
    <w:rsid w:val="00CA7E6D"/>
    <w:rsid w:val="00CB3CE0"/>
    <w:rsid w:val="00DF528F"/>
    <w:rsid w:val="00F416EE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4E87-DD40-480F-A7C5-AEED6BBC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F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1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CB3CE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3C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Berger</dc:creator>
  <cp:lastModifiedBy>Carolyn Berger</cp:lastModifiedBy>
  <cp:revision>2</cp:revision>
  <cp:lastPrinted>2016-01-06T00:51:00Z</cp:lastPrinted>
  <dcterms:created xsi:type="dcterms:W3CDTF">2016-01-11T17:37:00Z</dcterms:created>
  <dcterms:modified xsi:type="dcterms:W3CDTF">2016-01-11T17:37:00Z</dcterms:modified>
</cp:coreProperties>
</file>